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6D2" w:rsidRPr="004653DD" w:rsidRDefault="00ED16D2" w:rsidP="007B6A0F">
      <w:pPr>
        <w:spacing w:line="860" w:lineRule="exact"/>
        <w:jc w:val="center"/>
        <w:rPr>
          <w:rFonts w:ascii="方正小标宋简体" w:eastAsia="方正小标宋简体"/>
          <w:color w:val="000000"/>
          <w:sz w:val="84"/>
          <w:szCs w:val="84"/>
        </w:rPr>
      </w:pPr>
    </w:p>
    <w:p w:rsidR="007B6A0F" w:rsidRPr="00642A0B" w:rsidRDefault="007B6A0F" w:rsidP="00266B9D">
      <w:pPr>
        <w:spacing w:line="320" w:lineRule="exact"/>
        <w:rPr>
          <w:rFonts w:ascii="仿宋_GB2312" w:eastAsia="仿宋_GB2312" w:hAnsi="仿宋"/>
          <w:color w:val="000000"/>
          <w:sz w:val="32"/>
          <w:szCs w:val="32"/>
        </w:rPr>
      </w:pPr>
    </w:p>
    <w:p w:rsidR="008E3787" w:rsidRPr="00642A0B" w:rsidRDefault="008E3787" w:rsidP="008E3787">
      <w:pPr>
        <w:spacing w:line="560" w:lineRule="exact"/>
        <w:jc w:val="right"/>
        <w:rPr>
          <w:rFonts w:ascii="仿宋_GB2312" w:eastAsia="仿宋_GB2312" w:hAnsi="仿宋"/>
          <w:color w:val="000000"/>
          <w:sz w:val="32"/>
          <w:szCs w:val="32"/>
        </w:rPr>
      </w:pPr>
      <w:r w:rsidRPr="00642A0B">
        <w:rPr>
          <w:rFonts w:ascii="仿宋_GB2312" w:eastAsia="仿宋_GB2312" w:hAnsi="仿宋" w:hint="eastAsia"/>
          <w:color w:val="000000"/>
          <w:sz w:val="32"/>
          <w:szCs w:val="32"/>
        </w:rPr>
        <w:t>台教</w:t>
      </w:r>
      <w:r>
        <w:rPr>
          <w:rFonts w:ascii="仿宋_GB2312" w:eastAsia="仿宋_GB2312" w:hAnsi="仿宋" w:hint="eastAsia"/>
          <w:color w:val="000000"/>
          <w:sz w:val="32"/>
          <w:szCs w:val="32"/>
        </w:rPr>
        <w:t>办</w:t>
      </w:r>
      <w:r w:rsidRPr="00642A0B">
        <w:rPr>
          <w:rFonts w:ascii="仿宋_GB2312" w:eastAsia="仿宋_GB2312" w:hAnsi="仿宋" w:hint="eastAsia"/>
          <w:color w:val="000000"/>
          <w:sz w:val="32"/>
          <w:szCs w:val="32"/>
        </w:rPr>
        <w:t>〔20</w:t>
      </w:r>
      <w:r>
        <w:rPr>
          <w:rFonts w:ascii="仿宋_GB2312" w:eastAsia="仿宋_GB2312" w:hAnsi="仿宋" w:hint="eastAsia"/>
          <w:color w:val="000000"/>
          <w:sz w:val="32"/>
          <w:szCs w:val="32"/>
        </w:rPr>
        <w:t>20</w:t>
      </w:r>
      <w:r w:rsidRPr="00642A0B">
        <w:rPr>
          <w:rFonts w:ascii="仿宋_GB2312" w:eastAsia="仿宋_GB2312" w:hAnsi="仿宋" w:hint="eastAsia"/>
          <w:color w:val="000000"/>
          <w:sz w:val="32"/>
          <w:szCs w:val="32"/>
        </w:rPr>
        <w:t>〕</w:t>
      </w:r>
      <w:r>
        <w:rPr>
          <w:rFonts w:ascii="仿宋_GB2312" w:eastAsia="仿宋_GB2312" w:hAnsi="仿宋" w:hint="eastAsia"/>
          <w:color w:val="000000"/>
          <w:sz w:val="32"/>
          <w:szCs w:val="32"/>
        </w:rPr>
        <w:t>41</w:t>
      </w:r>
      <w:r w:rsidRPr="00642A0B">
        <w:rPr>
          <w:rFonts w:ascii="仿宋_GB2312" w:eastAsia="仿宋_GB2312" w:hAnsi="仿宋" w:hint="eastAsia"/>
          <w:color w:val="000000"/>
          <w:sz w:val="32"/>
          <w:szCs w:val="32"/>
        </w:rPr>
        <w:t>号</w:t>
      </w:r>
    </w:p>
    <w:p w:rsidR="000F387B" w:rsidRPr="00642A0B" w:rsidRDefault="000F387B" w:rsidP="007B6A0F">
      <w:pPr>
        <w:spacing w:line="560" w:lineRule="exact"/>
        <w:rPr>
          <w:rFonts w:ascii="仿宋_GB2312" w:eastAsia="仿宋_GB2312" w:hAnsi="仿宋"/>
          <w:color w:val="000000"/>
          <w:sz w:val="32"/>
          <w:szCs w:val="32"/>
        </w:rPr>
      </w:pPr>
    </w:p>
    <w:p w:rsidR="000F387B" w:rsidRPr="00642A0B" w:rsidRDefault="000F387B" w:rsidP="007B6A0F">
      <w:pPr>
        <w:spacing w:line="560" w:lineRule="exact"/>
        <w:rPr>
          <w:rFonts w:ascii="仿宋_GB2312" w:eastAsia="仿宋_GB2312" w:hAnsi="仿宋"/>
          <w:color w:val="000000"/>
          <w:sz w:val="32"/>
          <w:szCs w:val="32"/>
        </w:rPr>
      </w:pPr>
    </w:p>
    <w:p w:rsidR="001E4612" w:rsidRDefault="007E2CEF" w:rsidP="007E2CEF">
      <w:pPr>
        <w:spacing w:line="700" w:lineRule="exact"/>
        <w:jc w:val="center"/>
        <w:rPr>
          <w:rFonts w:ascii="方正小标宋简体" w:eastAsia="方正小标宋简体"/>
          <w:color w:val="000000"/>
          <w:sz w:val="44"/>
          <w:szCs w:val="44"/>
        </w:rPr>
      </w:pPr>
      <w:r w:rsidRPr="007E2CEF">
        <w:rPr>
          <w:rFonts w:ascii="方正小标宋简体" w:eastAsia="方正小标宋简体" w:hint="eastAsia"/>
          <w:color w:val="000000"/>
          <w:sz w:val="44"/>
          <w:szCs w:val="44"/>
        </w:rPr>
        <w:t>关于选派心理教师参加江门市学生心理</w:t>
      </w:r>
    </w:p>
    <w:p w:rsidR="007E2CEF" w:rsidRPr="007E2CEF" w:rsidRDefault="007E2CEF" w:rsidP="007E2CEF">
      <w:pPr>
        <w:spacing w:line="700" w:lineRule="exact"/>
        <w:jc w:val="center"/>
        <w:rPr>
          <w:rFonts w:ascii="方正小标宋简体" w:eastAsia="方正小标宋简体"/>
          <w:color w:val="000000"/>
          <w:sz w:val="44"/>
          <w:szCs w:val="44"/>
        </w:rPr>
      </w:pPr>
      <w:r w:rsidRPr="007E2CEF">
        <w:rPr>
          <w:rFonts w:ascii="方正小标宋简体" w:eastAsia="方正小标宋简体" w:hint="eastAsia"/>
          <w:color w:val="000000"/>
          <w:sz w:val="44"/>
          <w:szCs w:val="44"/>
        </w:rPr>
        <w:t>危机干预技能培训班的通知</w:t>
      </w:r>
    </w:p>
    <w:p w:rsidR="000F387B" w:rsidRDefault="000F387B" w:rsidP="007B6A0F">
      <w:pPr>
        <w:spacing w:line="560" w:lineRule="exact"/>
        <w:rPr>
          <w:rFonts w:ascii="仿宋_GB2312" w:eastAsia="仿宋_GB2312" w:hAnsi="仿宋"/>
          <w:color w:val="000000"/>
          <w:sz w:val="32"/>
          <w:szCs w:val="32"/>
        </w:rPr>
      </w:pPr>
    </w:p>
    <w:p w:rsidR="007E2CEF" w:rsidRPr="007E2CEF" w:rsidRDefault="007E2CEF" w:rsidP="007E2CEF">
      <w:pPr>
        <w:spacing w:line="560" w:lineRule="exact"/>
        <w:rPr>
          <w:rFonts w:ascii="仿宋_GB2312" w:eastAsia="仿宋_GB2312" w:hAnsi="仿宋"/>
          <w:color w:val="000000"/>
          <w:sz w:val="32"/>
          <w:szCs w:val="32"/>
        </w:rPr>
      </w:pPr>
      <w:r w:rsidRPr="007E2CEF">
        <w:rPr>
          <w:rFonts w:ascii="仿宋_GB2312" w:eastAsia="仿宋_GB2312" w:hAnsi="仿宋" w:hint="eastAsia"/>
          <w:color w:val="000000"/>
          <w:sz w:val="32"/>
          <w:szCs w:val="32"/>
        </w:rPr>
        <w:t>各中小学校（含职校）及相关单位：</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当前，学生的心理问题已不容忽视。为进一步提高老师们对学生心理危机的识别与干预技能，及时发现并消除学生心理安全隐患，根据《广东省教育厅关于做好</w:t>
      </w:r>
      <w:r w:rsidRPr="007E2CEF">
        <w:rPr>
          <w:rFonts w:ascii="仿宋_GB2312" w:eastAsia="仿宋_GB2312" w:hAnsi="仿宋"/>
          <w:color w:val="000000"/>
          <w:sz w:val="32"/>
          <w:szCs w:val="32"/>
        </w:rPr>
        <w:t>2020</w:t>
      </w:r>
      <w:r w:rsidRPr="007E2CEF">
        <w:rPr>
          <w:rFonts w:ascii="仿宋_GB2312" w:eastAsia="仿宋_GB2312" w:hAnsi="仿宋" w:hint="eastAsia"/>
          <w:color w:val="000000"/>
          <w:sz w:val="32"/>
          <w:szCs w:val="32"/>
        </w:rPr>
        <w:t>年春季复学前后中小学生心理健康教育与心理危机预防干预工作的紧急通知》及《江门市人民政府办公室关于印发</w:t>
      </w:r>
      <w:r w:rsidRPr="007E2CEF">
        <w:rPr>
          <w:rFonts w:ascii="仿宋_GB2312" w:eastAsia="仿宋_GB2312" w:hAnsi="仿宋"/>
          <w:color w:val="000000"/>
          <w:sz w:val="32"/>
          <w:szCs w:val="32"/>
        </w:rPr>
        <w:t>&lt;</w:t>
      </w:r>
      <w:r w:rsidRPr="007E2CEF">
        <w:rPr>
          <w:rFonts w:ascii="仿宋_GB2312" w:eastAsia="仿宋_GB2312" w:hAnsi="仿宋" w:hint="eastAsia"/>
          <w:color w:val="000000"/>
          <w:sz w:val="32"/>
          <w:szCs w:val="32"/>
        </w:rPr>
        <w:t>江门市开展全国社会心理服务体系建设试点工作实施方案</w:t>
      </w:r>
      <w:r w:rsidRPr="007E2CEF">
        <w:rPr>
          <w:rFonts w:ascii="仿宋_GB2312" w:eastAsia="仿宋_GB2312" w:hAnsi="仿宋"/>
          <w:color w:val="000000"/>
          <w:sz w:val="32"/>
          <w:szCs w:val="32"/>
        </w:rPr>
        <w:t>&gt;</w:t>
      </w:r>
      <w:r w:rsidRPr="007E2CEF">
        <w:rPr>
          <w:rFonts w:ascii="仿宋_GB2312" w:eastAsia="仿宋_GB2312" w:hAnsi="仿宋" w:hint="eastAsia"/>
          <w:color w:val="000000"/>
          <w:sz w:val="32"/>
          <w:szCs w:val="32"/>
        </w:rPr>
        <w:t>的通知》</w:t>
      </w:r>
      <w:r w:rsidRPr="007E2CEF">
        <w:rPr>
          <w:rFonts w:ascii="仿宋_GB2312" w:eastAsia="仿宋_GB2312" w:hAnsi="仿宋"/>
          <w:color w:val="000000"/>
          <w:sz w:val="32"/>
          <w:szCs w:val="32"/>
        </w:rPr>
        <w:t>(</w:t>
      </w:r>
      <w:r w:rsidRPr="007E2CEF">
        <w:rPr>
          <w:rFonts w:ascii="仿宋_GB2312" w:eastAsia="仿宋_GB2312" w:hAnsi="仿宋" w:hint="eastAsia"/>
          <w:color w:val="000000"/>
          <w:sz w:val="32"/>
          <w:szCs w:val="32"/>
        </w:rPr>
        <w:t>江府办〔</w:t>
      </w:r>
      <w:r w:rsidRPr="007E2CEF">
        <w:rPr>
          <w:rFonts w:ascii="仿宋_GB2312" w:eastAsia="仿宋_GB2312" w:hAnsi="仿宋"/>
          <w:color w:val="000000"/>
          <w:sz w:val="32"/>
          <w:szCs w:val="32"/>
        </w:rPr>
        <w:t>2019</w:t>
      </w:r>
      <w:r w:rsidRPr="007E2CEF">
        <w:rPr>
          <w:rFonts w:ascii="仿宋_GB2312" w:eastAsia="仿宋_GB2312" w:hAnsi="仿宋" w:hint="eastAsia"/>
          <w:color w:val="000000"/>
          <w:sz w:val="32"/>
          <w:szCs w:val="32"/>
        </w:rPr>
        <w:t>〕</w:t>
      </w:r>
      <w:r w:rsidRPr="007E2CEF">
        <w:rPr>
          <w:rFonts w:ascii="仿宋_GB2312" w:eastAsia="仿宋_GB2312" w:hAnsi="仿宋"/>
          <w:color w:val="000000"/>
          <w:sz w:val="32"/>
          <w:szCs w:val="32"/>
        </w:rPr>
        <w:t>17</w:t>
      </w:r>
      <w:r w:rsidRPr="007E2CEF">
        <w:rPr>
          <w:rFonts w:ascii="仿宋_GB2312" w:eastAsia="仿宋_GB2312" w:hAnsi="仿宋" w:hint="eastAsia"/>
          <w:color w:val="000000"/>
          <w:sz w:val="32"/>
          <w:szCs w:val="32"/>
        </w:rPr>
        <w:t>号</w:t>
      </w:r>
      <w:r w:rsidRPr="007E2CEF">
        <w:rPr>
          <w:rFonts w:ascii="仿宋_GB2312" w:eastAsia="仿宋_GB2312" w:hAnsi="仿宋"/>
          <w:color w:val="000000"/>
          <w:sz w:val="32"/>
          <w:szCs w:val="32"/>
        </w:rPr>
        <w:t>)</w:t>
      </w:r>
      <w:r w:rsidRPr="007E2CEF">
        <w:rPr>
          <w:rFonts w:ascii="仿宋_GB2312" w:eastAsia="仿宋_GB2312" w:hAnsi="仿宋" w:hint="eastAsia"/>
          <w:color w:val="000000"/>
          <w:sz w:val="32"/>
          <w:szCs w:val="32"/>
        </w:rPr>
        <w:t>等文件要求，拟于</w:t>
      </w:r>
      <w:r w:rsidRPr="007E2CEF">
        <w:rPr>
          <w:rFonts w:ascii="仿宋_GB2312" w:eastAsia="仿宋_GB2312" w:hAnsi="仿宋"/>
          <w:color w:val="000000"/>
          <w:sz w:val="32"/>
          <w:szCs w:val="32"/>
        </w:rPr>
        <w:t>7</w:t>
      </w:r>
      <w:r w:rsidRPr="007E2CEF">
        <w:rPr>
          <w:rFonts w:ascii="仿宋_GB2312" w:eastAsia="仿宋_GB2312" w:hAnsi="仿宋" w:hint="eastAsia"/>
          <w:color w:val="000000"/>
          <w:sz w:val="32"/>
          <w:szCs w:val="32"/>
        </w:rPr>
        <w:t>月17日对全市各中学心理老师举办江门市学生心理危机干预技能培训班，具体通知如下：</w:t>
      </w:r>
    </w:p>
    <w:p w:rsidR="007E2CEF" w:rsidRPr="007E2CEF" w:rsidRDefault="007E2CEF" w:rsidP="007E2CEF">
      <w:pPr>
        <w:spacing w:line="560" w:lineRule="exact"/>
        <w:ind w:firstLineChars="200" w:firstLine="640"/>
        <w:rPr>
          <w:rFonts w:ascii="黑体" w:eastAsia="黑体" w:hAnsi="仿宋_GB2312"/>
          <w:color w:val="000000"/>
          <w:sz w:val="32"/>
          <w:szCs w:val="32"/>
        </w:rPr>
      </w:pPr>
      <w:r w:rsidRPr="007E2CEF">
        <w:rPr>
          <w:rFonts w:ascii="黑体" w:eastAsia="黑体" w:hAnsi="仿宋_GB2312" w:hint="eastAsia"/>
          <w:color w:val="000000"/>
          <w:sz w:val="32"/>
          <w:szCs w:val="32"/>
        </w:rPr>
        <w:t>一、培训时间</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color w:val="000000"/>
          <w:sz w:val="32"/>
          <w:szCs w:val="32"/>
        </w:rPr>
        <w:t>2020</w:t>
      </w:r>
      <w:r w:rsidRPr="007E2CEF">
        <w:rPr>
          <w:rFonts w:ascii="仿宋_GB2312" w:eastAsia="仿宋_GB2312" w:hAnsi="仿宋" w:hint="eastAsia"/>
          <w:color w:val="000000"/>
          <w:sz w:val="32"/>
          <w:szCs w:val="32"/>
        </w:rPr>
        <w:t>年</w:t>
      </w:r>
      <w:r w:rsidRPr="007E2CEF">
        <w:rPr>
          <w:rFonts w:ascii="仿宋_GB2312" w:eastAsia="仿宋_GB2312" w:hAnsi="仿宋"/>
          <w:color w:val="000000"/>
          <w:sz w:val="32"/>
          <w:szCs w:val="32"/>
        </w:rPr>
        <w:t>7</w:t>
      </w:r>
      <w:r w:rsidRPr="007E2CEF">
        <w:rPr>
          <w:rFonts w:ascii="仿宋_GB2312" w:eastAsia="仿宋_GB2312" w:hAnsi="仿宋" w:hint="eastAsia"/>
          <w:color w:val="000000"/>
          <w:sz w:val="32"/>
          <w:szCs w:val="32"/>
        </w:rPr>
        <w:t>月</w:t>
      </w:r>
      <w:r w:rsidRPr="007E2CEF">
        <w:rPr>
          <w:rFonts w:ascii="仿宋_GB2312" w:eastAsia="仿宋_GB2312" w:hAnsi="仿宋"/>
          <w:color w:val="000000"/>
          <w:sz w:val="32"/>
          <w:szCs w:val="32"/>
        </w:rPr>
        <w:t>17</w:t>
      </w:r>
      <w:r w:rsidRPr="007E2CEF">
        <w:rPr>
          <w:rFonts w:ascii="仿宋_GB2312" w:eastAsia="仿宋_GB2312" w:hAnsi="仿宋" w:hint="eastAsia"/>
          <w:color w:val="000000"/>
          <w:sz w:val="32"/>
          <w:szCs w:val="32"/>
        </w:rPr>
        <w:t>日</w:t>
      </w:r>
      <w:r w:rsidRPr="007E2CEF">
        <w:rPr>
          <w:rFonts w:ascii="仿宋_GB2312" w:eastAsia="仿宋_GB2312" w:hAnsi="仿宋"/>
          <w:color w:val="000000"/>
          <w:sz w:val="32"/>
          <w:szCs w:val="32"/>
        </w:rPr>
        <w:t>9:00-12:00</w:t>
      </w:r>
      <w:r w:rsidRPr="007E2CEF">
        <w:rPr>
          <w:rFonts w:ascii="仿宋_GB2312" w:eastAsia="仿宋_GB2312" w:hAnsi="仿宋" w:hint="eastAsia"/>
          <w:color w:val="000000"/>
          <w:sz w:val="32"/>
          <w:szCs w:val="32"/>
        </w:rPr>
        <w:t>，</w:t>
      </w:r>
      <w:r w:rsidRPr="007E2CEF">
        <w:rPr>
          <w:rFonts w:ascii="仿宋_GB2312" w:eastAsia="仿宋_GB2312" w:hAnsi="仿宋"/>
          <w:color w:val="000000"/>
          <w:sz w:val="32"/>
          <w:szCs w:val="32"/>
        </w:rPr>
        <w:t>14:00-17:30</w:t>
      </w:r>
      <w:r w:rsidRPr="007E2CEF">
        <w:rPr>
          <w:rFonts w:ascii="仿宋_GB2312" w:eastAsia="仿宋_GB2312" w:hAnsi="仿宋" w:hint="eastAsia"/>
          <w:color w:val="000000"/>
          <w:sz w:val="32"/>
          <w:szCs w:val="32"/>
        </w:rPr>
        <w:t>。</w:t>
      </w:r>
    </w:p>
    <w:p w:rsidR="007E2CEF" w:rsidRPr="007E2CEF" w:rsidRDefault="007E2CEF" w:rsidP="007E2CEF">
      <w:pPr>
        <w:spacing w:line="560" w:lineRule="exact"/>
        <w:ind w:firstLineChars="200" w:firstLine="640"/>
        <w:rPr>
          <w:rFonts w:ascii="黑体" w:eastAsia="黑体" w:hAnsi="仿宋_GB2312"/>
          <w:color w:val="000000"/>
          <w:sz w:val="32"/>
          <w:szCs w:val="32"/>
        </w:rPr>
      </w:pPr>
      <w:r w:rsidRPr="007E2CEF">
        <w:rPr>
          <w:rFonts w:ascii="黑体" w:eastAsia="黑体" w:hAnsi="仿宋_GB2312" w:hint="eastAsia"/>
          <w:color w:val="000000"/>
          <w:sz w:val="32"/>
          <w:szCs w:val="32"/>
        </w:rPr>
        <w:t>二、培训地点</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江门市第一中学学术报告厅。</w:t>
      </w:r>
    </w:p>
    <w:p w:rsidR="007E2CEF" w:rsidRPr="007E2CEF" w:rsidRDefault="007E2CEF" w:rsidP="007E2CEF">
      <w:pPr>
        <w:spacing w:line="560" w:lineRule="exact"/>
        <w:ind w:firstLineChars="200" w:firstLine="640"/>
        <w:rPr>
          <w:rFonts w:ascii="黑体" w:eastAsia="黑体" w:hAnsi="仿宋_GB2312"/>
          <w:color w:val="000000"/>
          <w:sz w:val="32"/>
          <w:szCs w:val="32"/>
        </w:rPr>
      </w:pPr>
      <w:r w:rsidRPr="007E2CEF">
        <w:rPr>
          <w:rFonts w:ascii="黑体" w:eastAsia="黑体" w:hAnsi="仿宋_GB2312" w:hint="eastAsia"/>
          <w:color w:val="000000"/>
          <w:sz w:val="32"/>
          <w:szCs w:val="32"/>
        </w:rPr>
        <w:t>三、培训内容</w:t>
      </w:r>
    </w:p>
    <w:p w:rsidR="007E2CEF" w:rsidRPr="007E2CEF" w:rsidRDefault="007E2CEF" w:rsidP="007E2CEF">
      <w:pPr>
        <w:spacing w:line="560" w:lineRule="exact"/>
        <w:ind w:firstLineChars="200" w:firstLine="643"/>
        <w:rPr>
          <w:rFonts w:ascii="仿宋_GB2312" w:eastAsia="仿宋_GB2312" w:hAnsi="仿宋"/>
          <w:color w:val="000000"/>
          <w:sz w:val="32"/>
          <w:szCs w:val="32"/>
        </w:rPr>
      </w:pPr>
      <w:r w:rsidRPr="007E2CEF">
        <w:rPr>
          <w:rFonts w:ascii="楷体_GB2312" w:eastAsia="楷体_GB2312" w:hAnsi="楷体" w:hint="eastAsia"/>
          <w:b/>
          <w:color w:val="000000"/>
          <w:sz w:val="32"/>
          <w:szCs w:val="32"/>
        </w:rPr>
        <w:t>（一）理论知识学习。</w:t>
      </w:r>
      <w:r w:rsidRPr="007E2CEF">
        <w:rPr>
          <w:rFonts w:ascii="仿宋_GB2312" w:eastAsia="仿宋_GB2312" w:hAnsi="仿宋" w:hint="eastAsia"/>
          <w:color w:val="000000"/>
          <w:sz w:val="32"/>
          <w:szCs w:val="32"/>
        </w:rPr>
        <w:t>学生危机事件反应的识别及应对策略，包括中学生危机干预的工作目标、工作对象，以及基本工作原理、</w:t>
      </w:r>
      <w:r w:rsidRPr="007E2CEF">
        <w:rPr>
          <w:rFonts w:ascii="仿宋_GB2312" w:eastAsia="仿宋_GB2312" w:hAnsi="仿宋" w:hint="eastAsia"/>
          <w:color w:val="000000"/>
          <w:sz w:val="32"/>
          <w:szCs w:val="32"/>
        </w:rPr>
        <w:lastRenderedPageBreak/>
        <w:t>步骤与注意事项、干预技能等内容。</w:t>
      </w:r>
    </w:p>
    <w:p w:rsidR="007E2CEF" w:rsidRPr="007E2CEF" w:rsidRDefault="007E2CEF" w:rsidP="007E2CEF">
      <w:pPr>
        <w:spacing w:line="560" w:lineRule="exact"/>
        <w:ind w:firstLineChars="200" w:firstLine="643"/>
        <w:rPr>
          <w:rFonts w:ascii="仿宋_GB2312" w:eastAsia="仿宋_GB2312" w:hAnsi="仿宋"/>
          <w:color w:val="000000"/>
          <w:sz w:val="32"/>
          <w:szCs w:val="32"/>
        </w:rPr>
      </w:pPr>
      <w:r w:rsidRPr="007E2CEF">
        <w:rPr>
          <w:rFonts w:ascii="楷体_GB2312" w:eastAsia="楷体_GB2312" w:hAnsi="楷体" w:hint="eastAsia"/>
          <w:b/>
          <w:color w:val="000000"/>
          <w:sz w:val="32"/>
          <w:szCs w:val="32"/>
        </w:rPr>
        <w:t>（二）实践操作学习。</w:t>
      </w:r>
      <w:r w:rsidRPr="007E2CEF">
        <w:rPr>
          <w:rFonts w:ascii="仿宋_GB2312" w:eastAsia="仿宋_GB2312" w:hAnsi="仿宋" w:hint="eastAsia"/>
          <w:color w:val="000000"/>
          <w:sz w:val="32"/>
          <w:szCs w:val="32"/>
        </w:rPr>
        <w:t>学生危机干预技术案例分析及模拟演练，引导大家通过角色扮演的演练形式来学习知识技能。</w:t>
      </w:r>
    </w:p>
    <w:p w:rsidR="007E2CEF" w:rsidRPr="007E2CEF" w:rsidRDefault="007E2CEF" w:rsidP="007E2CEF">
      <w:pPr>
        <w:spacing w:line="560" w:lineRule="exact"/>
        <w:ind w:firstLineChars="200" w:firstLine="640"/>
        <w:rPr>
          <w:rFonts w:ascii="黑体" w:eastAsia="黑体" w:hAnsi="仿宋_GB2312"/>
          <w:color w:val="000000"/>
          <w:sz w:val="32"/>
          <w:szCs w:val="32"/>
        </w:rPr>
      </w:pPr>
      <w:r w:rsidRPr="007E2CEF">
        <w:rPr>
          <w:rFonts w:ascii="黑体" w:eastAsia="黑体" w:hAnsi="仿宋_GB2312" w:hint="eastAsia"/>
          <w:color w:val="000000"/>
          <w:sz w:val="32"/>
          <w:szCs w:val="32"/>
        </w:rPr>
        <w:t>四、参会人员</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袁安青（教师发展中心）、陈美珠（台山一中）</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张鹏英（台山侨中）、黄民盼（台山侨中）</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陈颖心（台山侨中）、罗秋玲（鹏权中学）</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李婷（更开中学）、陈彩乔（新宁中学）</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刘会（联合职校）、朱清青（联合职校）</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伍夏莲（联合职校）、谭菁菁（联合职校）</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梁颖妍（联合职校）、王火娟（大江中学）</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陈小蝶（台师高中）、闫淑香（培正中学）</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黄艳凤（特殊教育</w:t>
      </w:r>
      <w:r>
        <w:rPr>
          <w:rFonts w:ascii="仿宋_GB2312" w:eastAsia="仿宋_GB2312" w:hAnsi="仿宋" w:hint="eastAsia"/>
          <w:color w:val="000000"/>
          <w:sz w:val="32"/>
          <w:szCs w:val="32"/>
        </w:rPr>
        <w:t>学校</w:t>
      </w:r>
      <w:r w:rsidRPr="007E2CEF">
        <w:rPr>
          <w:rFonts w:ascii="仿宋_GB2312" w:eastAsia="仿宋_GB2312" w:hAnsi="仿宋" w:hint="eastAsia"/>
          <w:color w:val="000000"/>
          <w:sz w:val="32"/>
          <w:szCs w:val="32"/>
        </w:rPr>
        <w:t>）、梁江华（邓树椿中学）</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伍瑶娟（台城中心）、林淑莉（台城二小）</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罗慧卿（培正小学）、张秀芳（大江中心）</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雷秀娥（台城二小）、马小颜（新宁中学）</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甄秀娟（新宁中学）、吴素娟（新宁小学）</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伍瑜君（台城中心）、沈小桃（居正学校）</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刘斌（新宁中学）、雷绮荷（水步中心）</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余辉略（海宴中心）、朱骏敏（台城中心新校区）</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曾素平（冲蒌中心）、甄翠爱（广海中心）</w:t>
      </w:r>
    </w:p>
    <w:p w:rsidR="007E2CEF" w:rsidRPr="007E2CEF" w:rsidRDefault="007E2CEF" w:rsidP="007E2CEF">
      <w:pPr>
        <w:spacing w:line="560" w:lineRule="exact"/>
        <w:ind w:firstLineChars="200" w:firstLine="640"/>
        <w:rPr>
          <w:rFonts w:ascii="黑体" w:eastAsia="黑体" w:hAnsi="仿宋_GB2312"/>
          <w:color w:val="000000"/>
          <w:sz w:val="32"/>
          <w:szCs w:val="32"/>
        </w:rPr>
      </w:pPr>
      <w:r w:rsidRPr="007E2CEF">
        <w:rPr>
          <w:rFonts w:ascii="黑体" w:eastAsia="黑体" w:hAnsi="仿宋_GB2312" w:hint="eastAsia"/>
          <w:color w:val="000000"/>
          <w:sz w:val="32"/>
          <w:szCs w:val="32"/>
        </w:rPr>
        <w:t>五、其他事项</w:t>
      </w:r>
    </w:p>
    <w:p w:rsidR="007E2CEF" w:rsidRPr="007E2CEF" w:rsidRDefault="007E2CEF" w:rsidP="007E2CEF">
      <w:pPr>
        <w:spacing w:line="560" w:lineRule="exact"/>
        <w:ind w:firstLineChars="200" w:firstLine="643"/>
        <w:rPr>
          <w:rFonts w:ascii="仿宋_GB2312" w:eastAsia="仿宋_GB2312" w:hAnsi="仿宋"/>
          <w:color w:val="000000"/>
          <w:sz w:val="32"/>
          <w:szCs w:val="32"/>
        </w:rPr>
      </w:pPr>
      <w:r w:rsidRPr="007E2CEF">
        <w:rPr>
          <w:rFonts w:ascii="楷体_GB2312" w:eastAsia="楷体_GB2312" w:hAnsi="楷体" w:hint="eastAsia"/>
          <w:b/>
          <w:color w:val="000000"/>
          <w:sz w:val="32"/>
          <w:szCs w:val="32"/>
        </w:rPr>
        <w:t>（一）</w:t>
      </w:r>
      <w:r w:rsidRPr="007E2CEF">
        <w:rPr>
          <w:rFonts w:ascii="仿宋_GB2312" w:eastAsia="仿宋_GB2312" w:hAnsi="仿宋" w:hint="eastAsia"/>
          <w:color w:val="000000"/>
          <w:sz w:val="32"/>
          <w:szCs w:val="32"/>
        </w:rPr>
        <w:t>请各参会人员于7月14日上午11点前将</w:t>
      </w:r>
      <w:r>
        <w:rPr>
          <w:rFonts w:ascii="仿宋_GB2312" w:eastAsia="仿宋_GB2312" w:hAnsi="仿宋" w:hint="eastAsia"/>
          <w:color w:val="000000"/>
          <w:sz w:val="32"/>
          <w:szCs w:val="32"/>
        </w:rPr>
        <w:t>《</w:t>
      </w:r>
      <w:r w:rsidRPr="007E2CEF">
        <w:rPr>
          <w:rFonts w:ascii="仿宋_GB2312" w:eastAsia="仿宋_GB2312" w:hAnsi="仿宋" w:hint="eastAsia"/>
          <w:color w:val="000000"/>
          <w:sz w:val="32"/>
          <w:szCs w:val="32"/>
        </w:rPr>
        <w:t>培训班参会人员报名回执</w:t>
      </w:r>
      <w:r>
        <w:rPr>
          <w:rFonts w:ascii="仿宋_GB2312" w:eastAsia="仿宋_GB2312" w:hAnsi="仿宋" w:hint="eastAsia"/>
          <w:color w:val="000000"/>
          <w:sz w:val="32"/>
          <w:szCs w:val="32"/>
        </w:rPr>
        <w:t>》（</w:t>
      </w:r>
      <w:r w:rsidRPr="007E2CEF">
        <w:rPr>
          <w:rFonts w:ascii="仿宋_GB2312" w:eastAsia="仿宋_GB2312" w:hAnsi="仿宋" w:hint="eastAsia"/>
          <w:color w:val="000000"/>
          <w:sz w:val="32"/>
          <w:szCs w:val="32"/>
        </w:rPr>
        <w:t>附件</w:t>
      </w:r>
      <w:r>
        <w:rPr>
          <w:rFonts w:ascii="仿宋_GB2312" w:eastAsia="仿宋_GB2312" w:hAnsi="仿宋" w:hint="eastAsia"/>
          <w:color w:val="000000"/>
          <w:sz w:val="32"/>
          <w:szCs w:val="32"/>
        </w:rPr>
        <w:t>1）发到电子</w:t>
      </w:r>
      <w:r w:rsidRPr="007E2CEF">
        <w:rPr>
          <w:rFonts w:ascii="仿宋_GB2312" w:eastAsia="仿宋_GB2312" w:hAnsi="仿宋" w:hint="eastAsia"/>
          <w:color w:val="000000"/>
          <w:sz w:val="32"/>
          <w:szCs w:val="32"/>
        </w:rPr>
        <w:t>邮箱：</w:t>
      </w:r>
      <w:r w:rsidRPr="007E2CEF">
        <w:rPr>
          <w:rFonts w:ascii="仿宋_GB2312" w:eastAsia="仿宋_GB2312" w:hAnsi="仿宋"/>
          <w:color w:val="000000"/>
          <w:sz w:val="32"/>
          <w:szCs w:val="32"/>
        </w:rPr>
        <w:t>ts5516142@126.com</w:t>
      </w:r>
      <w:r w:rsidRPr="007E2CEF">
        <w:rPr>
          <w:rFonts w:ascii="仿宋_GB2312" w:eastAsia="仿宋_GB2312" w:hAnsi="仿宋" w:hint="eastAsia"/>
          <w:color w:val="000000"/>
          <w:sz w:val="32"/>
          <w:szCs w:val="32"/>
        </w:rPr>
        <w:t>。</w:t>
      </w:r>
    </w:p>
    <w:p w:rsidR="007E2CEF" w:rsidRPr="007E2CEF" w:rsidRDefault="007E2CEF" w:rsidP="007E2CEF">
      <w:pPr>
        <w:spacing w:line="560" w:lineRule="exact"/>
        <w:ind w:firstLineChars="200" w:firstLine="643"/>
        <w:rPr>
          <w:rFonts w:ascii="仿宋_GB2312" w:eastAsia="仿宋_GB2312" w:hAnsi="仿宋"/>
          <w:color w:val="000000"/>
          <w:sz w:val="32"/>
          <w:szCs w:val="32"/>
        </w:rPr>
      </w:pPr>
      <w:r w:rsidRPr="007E2CEF">
        <w:rPr>
          <w:rFonts w:ascii="楷体_GB2312" w:eastAsia="楷体_GB2312" w:hAnsi="楷体" w:hint="eastAsia"/>
          <w:b/>
          <w:color w:val="000000"/>
          <w:sz w:val="32"/>
          <w:szCs w:val="32"/>
        </w:rPr>
        <w:lastRenderedPageBreak/>
        <w:t>（</w:t>
      </w:r>
      <w:r>
        <w:rPr>
          <w:rFonts w:ascii="楷体_GB2312" w:eastAsia="楷体_GB2312" w:hAnsi="楷体" w:hint="eastAsia"/>
          <w:b/>
          <w:color w:val="000000"/>
          <w:sz w:val="32"/>
          <w:szCs w:val="32"/>
        </w:rPr>
        <w:t>二</w:t>
      </w:r>
      <w:r w:rsidRPr="007E2CEF">
        <w:rPr>
          <w:rFonts w:ascii="楷体_GB2312" w:eastAsia="楷体_GB2312" w:hAnsi="楷体" w:hint="eastAsia"/>
          <w:b/>
          <w:color w:val="000000"/>
          <w:sz w:val="32"/>
          <w:szCs w:val="32"/>
        </w:rPr>
        <w:t>）</w:t>
      </w:r>
      <w:r w:rsidRPr="007E2CEF">
        <w:rPr>
          <w:rFonts w:ascii="仿宋_GB2312" w:eastAsia="仿宋_GB2312" w:hAnsi="仿宋" w:hint="eastAsia"/>
          <w:color w:val="000000"/>
          <w:sz w:val="32"/>
          <w:szCs w:val="32"/>
        </w:rPr>
        <w:t>请于7月17日上午7时在市教育局停车场集中出发。</w:t>
      </w:r>
    </w:p>
    <w:p w:rsidR="007E2CEF" w:rsidRPr="007E2CEF" w:rsidRDefault="007E2CEF" w:rsidP="007E2CEF">
      <w:pPr>
        <w:spacing w:line="560" w:lineRule="exact"/>
        <w:ind w:firstLineChars="200" w:firstLine="643"/>
        <w:rPr>
          <w:rFonts w:ascii="仿宋_GB2312" w:eastAsia="仿宋_GB2312" w:hAnsi="仿宋"/>
          <w:color w:val="000000"/>
          <w:sz w:val="32"/>
          <w:szCs w:val="32"/>
        </w:rPr>
      </w:pPr>
      <w:r w:rsidRPr="007E2CEF">
        <w:rPr>
          <w:rFonts w:ascii="楷体_GB2312" w:eastAsia="楷体_GB2312" w:hAnsi="楷体" w:hint="eastAsia"/>
          <w:b/>
          <w:color w:val="000000"/>
          <w:sz w:val="32"/>
          <w:szCs w:val="32"/>
        </w:rPr>
        <w:t>（</w:t>
      </w:r>
      <w:r>
        <w:rPr>
          <w:rFonts w:ascii="楷体_GB2312" w:eastAsia="楷体_GB2312" w:hAnsi="楷体" w:hint="eastAsia"/>
          <w:b/>
          <w:color w:val="000000"/>
          <w:sz w:val="32"/>
          <w:szCs w:val="32"/>
        </w:rPr>
        <w:t>三</w:t>
      </w:r>
      <w:r w:rsidRPr="007E2CEF">
        <w:rPr>
          <w:rFonts w:ascii="楷体_GB2312" w:eastAsia="楷体_GB2312" w:hAnsi="楷体" w:hint="eastAsia"/>
          <w:b/>
          <w:color w:val="000000"/>
          <w:sz w:val="32"/>
          <w:szCs w:val="32"/>
        </w:rPr>
        <w:t>）</w:t>
      </w:r>
      <w:r w:rsidRPr="007E2CEF">
        <w:rPr>
          <w:rFonts w:ascii="仿宋_GB2312" w:eastAsia="仿宋_GB2312" w:hAnsi="仿宋" w:hint="eastAsia"/>
          <w:color w:val="000000"/>
          <w:sz w:val="32"/>
          <w:szCs w:val="32"/>
        </w:rPr>
        <w:t>本次培训旅差费由派出单位负责。</w:t>
      </w:r>
    </w:p>
    <w:p w:rsidR="007E2CEF" w:rsidRPr="00D9411B" w:rsidRDefault="007E2CEF" w:rsidP="00D9411B">
      <w:pPr>
        <w:spacing w:line="560" w:lineRule="exact"/>
        <w:ind w:firstLineChars="200" w:firstLine="608"/>
        <w:rPr>
          <w:rFonts w:ascii="仿宋_GB2312" w:eastAsia="仿宋_GB2312" w:hAnsi="仿宋"/>
          <w:color w:val="000000"/>
          <w:spacing w:val="-8"/>
          <w:sz w:val="32"/>
          <w:szCs w:val="32"/>
        </w:rPr>
      </w:pPr>
      <w:r w:rsidRPr="00D9411B">
        <w:rPr>
          <w:rFonts w:ascii="仿宋_GB2312" w:eastAsia="仿宋_GB2312" w:hAnsi="仿宋" w:hint="eastAsia"/>
          <w:color w:val="000000"/>
          <w:spacing w:val="-8"/>
          <w:sz w:val="32"/>
          <w:szCs w:val="32"/>
        </w:rPr>
        <w:t>联系人：余辉欣，联系电话：5516142</w:t>
      </w:r>
      <w:r w:rsidR="008D6DEA" w:rsidRPr="00D9411B">
        <w:rPr>
          <w:rFonts w:ascii="仿宋_GB2312" w:eastAsia="仿宋_GB2312" w:hAnsi="仿宋" w:hint="eastAsia"/>
          <w:color w:val="000000"/>
          <w:spacing w:val="-8"/>
          <w:sz w:val="32"/>
          <w:szCs w:val="32"/>
        </w:rPr>
        <w:t>，邮箱：</w:t>
      </w:r>
      <w:r w:rsidR="008D6DEA" w:rsidRPr="00D9411B">
        <w:rPr>
          <w:rFonts w:ascii="仿宋_GB2312" w:eastAsia="仿宋_GB2312" w:hAnsi="仿宋"/>
          <w:color w:val="000000"/>
          <w:spacing w:val="-8"/>
          <w:sz w:val="32"/>
          <w:szCs w:val="32"/>
        </w:rPr>
        <w:t>ts5516142@126.com</w:t>
      </w:r>
      <w:r w:rsidR="00D9411B" w:rsidRPr="00D9411B">
        <w:rPr>
          <w:rFonts w:ascii="仿宋_GB2312" w:eastAsia="仿宋_GB2312" w:hAnsi="仿宋" w:hint="eastAsia"/>
          <w:color w:val="000000"/>
          <w:spacing w:val="-8"/>
          <w:sz w:val="32"/>
          <w:szCs w:val="32"/>
        </w:rPr>
        <w:t>;</w:t>
      </w:r>
    </w:p>
    <w:p w:rsidR="007E2CEF" w:rsidRPr="007E2CEF" w:rsidRDefault="007E2CEF" w:rsidP="007E2CEF">
      <w:pPr>
        <w:spacing w:line="560" w:lineRule="exact"/>
        <w:ind w:firstLineChars="200" w:firstLine="640"/>
        <w:rPr>
          <w:rFonts w:ascii="仿宋_GB2312" w:eastAsia="仿宋_GB2312" w:hAnsi="仿宋"/>
          <w:color w:val="000000"/>
          <w:sz w:val="32"/>
          <w:szCs w:val="32"/>
        </w:rPr>
      </w:pPr>
      <w:r w:rsidRPr="007E2CEF">
        <w:rPr>
          <w:rFonts w:ascii="仿宋_GB2312" w:eastAsia="仿宋_GB2312" w:hAnsi="仿宋" w:hint="eastAsia"/>
          <w:color w:val="000000"/>
          <w:sz w:val="32"/>
          <w:szCs w:val="32"/>
        </w:rPr>
        <w:t>联系人：袁安青，联系电话：13686931356</w:t>
      </w:r>
      <w:r>
        <w:rPr>
          <w:rFonts w:ascii="仿宋_GB2312" w:eastAsia="仿宋_GB2312" w:hAnsi="仿宋" w:hint="eastAsia"/>
          <w:color w:val="000000"/>
          <w:sz w:val="32"/>
          <w:szCs w:val="32"/>
        </w:rPr>
        <w:t>。</w:t>
      </w:r>
    </w:p>
    <w:p w:rsidR="007E2CEF" w:rsidRDefault="007E2CEF" w:rsidP="007E2CEF">
      <w:pPr>
        <w:spacing w:line="560" w:lineRule="exact"/>
        <w:ind w:leftChars="304" w:left="1918" w:hangingChars="400" w:hanging="1280"/>
        <w:rPr>
          <w:rFonts w:ascii="仿宋_GB2312" w:eastAsia="仿宋_GB2312" w:hAnsi="仿宋"/>
          <w:color w:val="000000"/>
          <w:kern w:val="0"/>
          <w:sz w:val="32"/>
          <w:szCs w:val="32"/>
        </w:rPr>
      </w:pPr>
    </w:p>
    <w:p w:rsidR="007E2CEF" w:rsidRPr="00FB0EB3" w:rsidRDefault="007E2CEF" w:rsidP="007E2CEF">
      <w:pPr>
        <w:spacing w:line="560" w:lineRule="exact"/>
        <w:ind w:leftChars="304" w:left="1918" w:hangingChars="400" w:hanging="1280"/>
        <w:rPr>
          <w:rFonts w:ascii="仿宋_GB2312" w:eastAsia="仿宋_GB2312" w:hAnsi="仿宋"/>
          <w:color w:val="000000"/>
          <w:kern w:val="0"/>
          <w:sz w:val="32"/>
          <w:szCs w:val="32"/>
        </w:rPr>
      </w:pPr>
      <w:r w:rsidRPr="00FB0EB3">
        <w:rPr>
          <w:rFonts w:ascii="仿宋_GB2312" w:eastAsia="仿宋_GB2312" w:hAnsi="仿宋" w:hint="eastAsia"/>
          <w:color w:val="000000"/>
          <w:kern w:val="0"/>
          <w:sz w:val="32"/>
          <w:szCs w:val="32"/>
        </w:rPr>
        <w:t>附件1.</w:t>
      </w:r>
      <w:r w:rsidR="00915AAB" w:rsidRPr="00FB0EB3">
        <w:rPr>
          <w:rFonts w:ascii="仿宋_GB2312" w:eastAsia="仿宋_GB2312" w:hAnsi="仿宋" w:hint="eastAsia"/>
          <w:color w:val="000000"/>
          <w:kern w:val="0"/>
          <w:sz w:val="32"/>
          <w:szCs w:val="32"/>
        </w:rPr>
        <w:t>培训班参会人员报名回执</w:t>
      </w:r>
    </w:p>
    <w:p w:rsidR="00915AAB" w:rsidRDefault="007E2CEF" w:rsidP="00915AAB">
      <w:pPr>
        <w:spacing w:line="560" w:lineRule="exact"/>
        <w:ind w:leftChars="660" w:left="1706" w:hangingChars="100" w:hanging="320"/>
        <w:rPr>
          <w:rFonts w:ascii="仿宋_GB2312" w:eastAsia="仿宋_GB2312" w:hAnsi="仿宋" w:hint="eastAsia"/>
          <w:color w:val="000000"/>
          <w:spacing w:val="-6"/>
          <w:kern w:val="0"/>
          <w:sz w:val="32"/>
          <w:szCs w:val="32"/>
        </w:rPr>
      </w:pPr>
      <w:r w:rsidRPr="00FB0EB3">
        <w:rPr>
          <w:rFonts w:ascii="仿宋_GB2312" w:eastAsia="仿宋_GB2312" w:hAnsi="仿宋" w:hint="eastAsia"/>
          <w:color w:val="000000"/>
          <w:kern w:val="0"/>
          <w:sz w:val="32"/>
          <w:szCs w:val="32"/>
        </w:rPr>
        <w:t>2.</w:t>
      </w:r>
      <w:r w:rsidR="00915AAB" w:rsidRPr="00915AAB">
        <w:rPr>
          <w:rFonts w:ascii="仿宋_GB2312" w:eastAsia="仿宋_GB2312" w:hAnsi="仿宋" w:hint="eastAsia"/>
          <w:color w:val="000000"/>
          <w:spacing w:val="-6"/>
          <w:kern w:val="0"/>
          <w:sz w:val="32"/>
          <w:szCs w:val="32"/>
        </w:rPr>
        <w:t>关于举办江门市学生心理危机干预技能培训班的通知</w:t>
      </w:r>
    </w:p>
    <w:p w:rsidR="00915AAB" w:rsidRPr="00FB0EB3" w:rsidRDefault="00915AAB" w:rsidP="00915AAB">
      <w:pPr>
        <w:spacing w:line="560" w:lineRule="exact"/>
        <w:ind w:leftChars="660" w:left="1706" w:hangingChars="100" w:hanging="320"/>
        <w:rPr>
          <w:rFonts w:ascii="仿宋_GB2312" w:eastAsia="仿宋_GB2312" w:hAnsi="仿宋"/>
          <w:color w:val="000000"/>
          <w:kern w:val="0"/>
          <w:sz w:val="32"/>
          <w:szCs w:val="32"/>
        </w:rPr>
      </w:pPr>
    </w:p>
    <w:p w:rsidR="007E2CEF" w:rsidRPr="00FB0EB3" w:rsidRDefault="007E2CEF" w:rsidP="007E2CEF">
      <w:pPr>
        <w:spacing w:line="560" w:lineRule="exact"/>
        <w:ind w:leftChars="760" w:left="1916" w:hangingChars="100" w:hanging="320"/>
        <w:rPr>
          <w:rFonts w:ascii="仿宋_GB2312" w:eastAsia="仿宋_GB2312" w:hAnsi="仿宋"/>
          <w:color w:val="000000"/>
          <w:kern w:val="0"/>
          <w:sz w:val="32"/>
          <w:szCs w:val="32"/>
        </w:rPr>
      </w:pPr>
    </w:p>
    <w:p w:rsidR="007E2CEF" w:rsidRDefault="007E2CEF" w:rsidP="007E2CEF">
      <w:pPr>
        <w:ind w:firstLine="585"/>
        <w:jc w:val="left"/>
        <w:rPr>
          <w:rFonts w:ascii="仿宋_GB2312" w:eastAsia="仿宋_GB2312" w:hAnsi="宋体" w:cs="仿宋_GB2312"/>
          <w:sz w:val="32"/>
          <w:szCs w:val="32"/>
        </w:rPr>
      </w:pPr>
    </w:p>
    <w:p w:rsidR="007E2CEF" w:rsidRPr="009B2F81" w:rsidRDefault="007E2CEF" w:rsidP="007E2CEF">
      <w:pPr>
        <w:spacing w:line="560" w:lineRule="exact"/>
        <w:ind w:firstLineChars="200" w:firstLine="640"/>
        <w:rPr>
          <w:rFonts w:ascii="仿宋_GB2312" w:eastAsia="仿宋_GB2312" w:hAnsi="仿宋"/>
          <w:color w:val="000000"/>
          <w:sz w:val="32"/>
          <w:szCs w:val="32"/>
        </w:rPr>
      </w:pPr>
    </w:p>
    <w:p w:rsidR="007E2CEF" w:rsidRPr="009B2F81" w:rsidRDefault="007E2CEF" w:rsidP="007E2CEF">
      <w:pPr>
        <w:wordWrap w:val="0"/>
        <w:spacing w:line="560" w:lineRule="exact"/>
        <w:ind w:firstLineChars="200" w:firstLine="640"/>
        <w:jc w:val="right"/>
        <w:rPr>
          <w:rFonts w:ascii="仿宋_GB2312" w:eastAsia="仿宋_GB2312" w:hAnsi="仿宋"/>
          <w:color w:val="000000"/>
          <w:sz w:val="32"/>
          <w:szCs w:val="32"/>
        </w:rPr>
      </w:pPr>
      <w:r w:rsidRPr="009B2F81">
        <w:rPr>
          <w:rFonts w:ascii="仿宋_GB2312" w:eastAsia="仿宋_GB2312" w:hAnsi="仿宋" w:hint="eastAsia"/>
          <w:color w:val="000000"/>
          <w:sz w:val="32"/>
          <w:szCs w:val="32"/>
        </w:rPr>
        <w:t>台山市教育局</w:t>
      </w:r>
      <w:r>
        <w:rPr>
          <w:rFonts w:ascii="仿宋_GB2312" w:eastAsia="仿宋_GB2312" w:hAnsi="仿宋" w:hint="eastAsia"/>
          <w:color w:val="000000"/>
          <w:sz w:val="32"/>
          <w:szCs w:val="32"/>
        </w:rPr>
        <w:t xml:space="preserve">          </w:t>
      </w:r>
    </w:p>
    <w:p w:rsidR="007E2CEF" w:rsidRPr="009B2F81" w:rsidRDefault="007E2CEF" w:rsidP="007E2CEF">
      <w:pPr>
        <w:wordWrap w:val="0"/>
        <w:spacing w:line="560" w:lineRule="exact"/>
        <w:ind w:firstLineChars="200" w:firstLine="640"/>
        <w:jc w:val="right"/>
        <w:rPr>
          <w:rFonts w:ascii="仿宋_GB2312" w:eastAsia="仿宋_GB2312" w:hAnsi="仿宋"/>
          <w:color w:val="000000"/>
          <w:sz w:val="32"/>
          <w:szCs w:val="32"/>
        </w:rPr>
      </w:pPr>
      <w:r w:rsidRPr="009B2F81">
        <w:rPr>
          <w:rFonts w:ascii="仿宋_GB2312" w:eastAsia="仿宋_GB2312" w:hAnsi="仿宋" w:hint="eastAsia"/>
          <w:color w:val="000000"/>
          <w:sz w:val="32"/>
          <w:szCs w:val="32"/>
        </w:rPr>
        <w:t>20</w:t>
      </w:r>
      <w:r>
        <w:rPr>
          <w:rFonts w:ascii="仿宋_GB2312" w:eastAsia="仿宋_GB2312" w:hAnsi="仿宋" w:hint="eastAsia"/>
          <w:color w:val="000000"/>
          <w:sz w:val="32"/>
          <w:szCs w:val="32"/>
        </w:rPr>
        <w:t>20</w:t>
      </w:r>
      <w:r w:rsidRPr="009B2F81">
        <w:rPr>
          <w:rFonts w:ascii="仿宋_GB2312" w:eastAsia="仿宋_GB2312" w:hAnsi="仿宋" w:hint="eastAsia"/>
          <w:color w:val="000000"/>
          <w:sz w:val="32"/>
          <w:szCs w:val="32"/>
        </w:rPr>
        <w:t>年</w:t>
      </w:r>
      <w:r>
        <w:rPr>
          <w:rFonts w:ascii="仿宋_GB2312" w:eastAsia="仿宋_GB2312" w:hAnsi="仿宋" w:hint="eastAsia"/>
          <w:color w:val="000000"/>
          <w:sz w:val="32"/>
          <w:szCs w:val="32"/>
        </w:rPr>
        <w:t>7</w:t>
      </w:r>
      <w:r w:rsidRPr="009B2F81">
        <w:rPr>
          <w:rFonts w:ascii="仿宋_GB2312" w:eastAsia="仿宋_GB2312" w:hAnsi="仿宋" w:hint="eastAsia"/>
          <w:color w:val="000000"/>
          <w:sz w:val="32"/>
          <w:szCs w:val="32"/>
        </w:rPr>
        <w:t>月</w:t>
      </w:r>
      <w:r>
        <w:rPr>
          <w:rFonts w:ascii="仿宋_GB2312" w:eastAsia="仿宋_GB2312" w:hAnsi="仿宋" w:hint="eastAsia"/>
          <w:color w:val="000000"/>
          <w:sz w:val="32"/>
          <w:szCs w:val="32"/>
        </w:rPr>
        <w:t>13</w:t>
      </w:r>
      <w:r w:rsidRPr="009B2F81">
        <w:rPr>
          <w:rFonts w:ascii="仿宋_GB2312" w:eastAsia="仿宋_GB2312" w:hAnsi="仿宋" w:hint="eastAsia"/>
          <w:color w:val="000000"/>
          <w:sz w:val="32"/>
          <w:szCs w:val="32"/>
        </w:rPr>
        <w:t xml:space="preserve">日        </w:t>
      </w:r>
    </w:p>
    <w:p w:rsidR="007E2CEF" w:rsidRPr="003B6EED" w:rsidRDefault="007E2CEF" w:rsidP="007E2CEF">
      <w:pPr>
        <w:spacing w:line="560" w:lineRule="exact"/>
        <w:ind w:firstLineChars="200" w:firstLine="640"/>
        <w:rPr>
          <w:rFonts w:ascii="仿宋_GB2312" w:eastAsia="仿宋_GB2312" w:hAnsi="仿宋"/>
          <w:color w:val="000000"/>
          <w:sz w:val="32"/>
          <w:szCs w:val="32"/>
        </w:rPr>
      </w:pPr>
    </w:p>
    <w:p w:rsidR="00BF48E2" w:rsidRPr="003B6EED" w:rsidRDefault="00BF48E2" w:rsidP="00BF48E2">
      <w:pPr>
        <w:spacing w:line="560" w:lineRule="exact"/>
        <w:ind w:firstLineChars="200" w:firstLine="640"/>
        <w:rPr>
          <w:rFonts w:ascii="仿宋_GB2312" w:eastAsia="仿宋_GB2312" w:hAnsi="仿宋"/>
          <w:color w:val="000000"/>
          <w:sz w:val="32"/>
          <w:szCs w:val="32"/>
        </w:rPr>
      </w:pPr>
    </w:p>
    <w:p w:rsidR="00BF48E2" w:rsidRPr="003B6EED" w:rsidRDefault="00BF48E2" w:rsidP="00BF48E2">
      <w:pPr>
        <w:spacing w:line="560" w:lineRule="exact"/>
        <w:ind w:firstLineChars="200" w:firstLine="640"/>
        <w:rPr>
          <w:rFonts w:ascii="仿宋_GB2312" w:eastAsia="仿宋_GB2312" w:hAnsi="仿宋"/>
          <w:color w:val="000000"/>
          <w:sz w:val="32"/>
          <w:szCs w:val="32"/>
        </w:rPr>
      </w:pPr>
    </w:p>
    <w:p w:rsidR="00BF48E2" w:rsidRPr="003B6EED" w:rsidRDefault="00BF48E2" w:rsidP="00BF48E2">
      <w:pPr>
        <w:spacing w:line="560" w:lineRule="exact"/>
        <w:ind w:firstLineChars="200" w:firstLine="640"/>
        <w:rPr>
          <w:rFonts w:ascii="仿宋_GB2312" w:eastAsia="仿宋_GB2312" w:hAnsi="仿宋"/>
          <w:color w:val="000000"/>
          <w:sz w:val="32"/>
          <w:szCs w:val="32"/>
        </w:rPr>
      </w:pPr>
    </w:p>
    <w:p w:rsidR="00BF48E2" w:rsidRPr="003B6EED" w:rsidRDefault="00BF48E2" w:rsidP="00BF48E2">
      <w:pPr>
        <w:spacing w:line="560" w:lineRule="exact"/>
        <w:ind w:firstLineChars="200" w:firstLine="640"/>
        <w:rPr>
          <w:rFonts w:ascii="仿宋_GB2312" w:eastAsia="仿宋_GB2312" w:hAnsi="仿宋"/>
          <w:color w:val="000000"/>
          <w:sz w:val="32"/>
          <w:szCs w:val="32"/>
        </w:rPr>
      </w:pPr>
    </w:p>
    <w:p w:rsidR="00BF48E2" w:rsidRPr="003B6EED" w:rsidRDefault="00BF48E2" w:rsidP="00BF48E2">
      <w:pPr>
        <w:spacing w:line="560" w:lineRule="exact"/>
        <w:ind w:firstLineChars="200" w:firstLine="640"/>
        <w:rPr>
          <w:rFonts w:ascii="仿宋_GB2312" w:eastAsia="仿宋_GB2312" w:hAnsi="仿宋"/>
          <w:color w:val="000000"/>
          <w:sz w:val="32"/>
          <w:szCs w:val="32"/>
        </w:rPr>
      </w:pPr>
    </w:p>
    <w:p w:rsidR="007E2CEF" w:rsidRDefault="007E2CEF" w:rsidP="00BF48E2">
      <w:pPr>
        <w:spacing w:line="560" w:lineRule="exact"/>
        <w:ind w:firstLineChars="200" w:firstLine="640"/>
        <w:rPr>
          <w:rFonts w:ascii="仿宋_GB2312" w:eastAsia="仿宋_GB2312" w:hAnsi="仿宋"/>
          <w:color w:val="000000"/>
          <w:sz w:val="32"/>
          <w:szCs w:val="32"/>
        </w:rPr>
      </w:pPr>
    </w:p>
    <w:p w:rsidR="007E2CEF" w:rsidRPr="003B6EED" w:rsidRDefault="007E2CEF" w:rsidP="00BF48E2">
      <w:pPr>
        <w:spacing w:line="560" w:lineRule="exact"/>
        <w:ind w:firstLineChars="200" w:firstLine="640"/>
        <w:rPr>
          <w:rFonts w:ascii="仿宋_GB2312" w:eastAsia="仿宋_GB2312" w:hAnsi="仿宋"/>
          <w:color w:val="000000"/>
          <w:sz w:val="32"/>
          <w:szCs w:val="32"/>
        </w:rPr>
      </w:pPr>
    </w:p>
    <w:p w:rsidR="00BF48E2" w:rsidRPr="003B6EED" w:rsidRDefault="00BF48E2" w:rsidP="00BF48E2">
      <w:pPr>
        <w:spacing w:line="560" w:lineRule="exact"/>
        <w:ind w:firstLineChars="200" w:firstLine="640"/>
        <w:rPr>
          <w:rFonts w:ascii="仿宋_GB2312" w:eastAsia="仿宋_GB2312" w:hAnsi="仿宋"/>
          <w:color w:val="000000"/>
          <w:sz w:val="32"/>
          <w:szCs w:val="32"/>
        </w:rPr>
      </w:pPr>
    </w:p>
    <w:p w:rsidR="00BF48E2" w:rsidRPr="003B6EED" w:rsidRDefault="00BF48E2" w:rsidP="00BF48E2">
      <w:pPr>
        <w:spacing w:line="560" w:lineRule="exact"/>
        <w:ind w:firstLineChars="200" w:firstLine="640"/>
        <w:rPr>
          <w:rFonts w:ascii="仿宋_GB2312" w:eastAsia="仿宋_GB2312" w:hAnsi="仿宋"/>
          <w:color w:val="000000"/>
          <w:sz w:val="32"/>
          <w:szCs w:val="32"/>
        </w:rPr>
      </w:pPr>
    </w:p>
    <w:p w:rsidR="00DB6215" w:rsidRPr="009B2F81" w:rsidRDefault="00DB6215" w:rsidP="007E2CEF">
      <w:pPr>
        <w:spacing w:line="560" w:lineRule="exact"/>
        <w:rPr>
          <w:rFonts w:ascii="仿宋_GB2312" w:eastAsia="仿宋_GB2312" w:hAnsi="仿宋"/>
          <w:color w:val="000000"/>
          <w:sz w:val="32"/>
          <w:szCs w:val="32"/>
        </w:rPr>
      </w:pPr>
      <w:r w:rsidRPr="004653DD">
        <w:rPr>
          <w:rFonts w:ascii="黑体" w:eastAsia="黑体" w:hint="eastAsia"/>
          <w:color w:val="000000"/>
          <w:sz w:val="32"/>
          <w:szCs w:val="32"/>
        </w:rPr>
        <w:t>公开方式：</w:t>
      </w:r>
      <w:r w:rsidR="0096612A" w:rsidRPr="0096612A">
        <w:rPr>
          <w:rFonts w:ascii="仿宋_GB2312" w:eastAsia="仿宋_GB2312" w:hAnsi="仿宋" w:hint="eastAsia"/>
          <w:color w:val="000000"/>
          <w:sz w:val="32"/>
          <w:szCs w:val="32"/>
        </w:rPr>
        <w:t>主动公开</w:t>
      </w:r>
    </w:p>
    <w:sectPr w:rsidR="00DB6215" w:rsidRPr="009B2F81" w:rsidSect="00B33827">
      <w:headerReference w:type="default" r:id="rId6"/>
      <w:footerReference w:type="even" r:id="rId7"/>
      <w:footerReference w:type="default" r:id="rId8"/>
      <w:headerReference w:type="first" r:id="rId9"/>
      <w:pgSz w:w="11906" w:h="16838" w:code="9"/>
      <w:pgMar w:top="1701" w:right="1474" w:bottom="1247" w:left="1474" w:header="851" w:footer="765" w:gutter="113"/>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835" w:rsidRDefault="00FD6835">
      <w:r>
        <w:separator/>
      </w:r>
    </w:p>
  </w:endnote>
  <w:endnote w:type="continuationSeparator" w:id="1">
    <w:p w:rsidR="00FD6835" w:rsidRDefault="00FD68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881FE6" w:rsidP="00372FC7">
    <w:pPr>
      <w:pStyle w:val="a4"/>
      <w:framePr w:wrap="around" w:vAnchor="text" w:hAnchor="margin" w:xAlign="outside" w:y="1"/>
      <w:rPr>
        <w:rStyle w:val="a5"/>
      </w:rPr>
    </w:pPr>
    <w:r>
      <w:rPr>
        <w:rStyle w:val="a5"/>
      </w:rPr>
      <w:fldChar w:fldCharType="begin"/>
    </w:r>
    <w:r w:rsidR="008A44D1">
      <w:rPr>
        <w:rStyle w:val="a5"/>
      </w:rPr>
      <w:instrText xml:space="preserve">PAGE  </w:instrText>
    </w:r>
    <w:r>
      <w:rPr>
        <w:rStyle w:val="a5"/>
      </w:rPr>
      <w:fldChar w:fldCharType="end"/>
    </w:r>
  </w:p>
  <w:p w:rsidR="008A44D1" w:rsidRDefault="008A44D1" w:rsidP="003D074D">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Pr="003D074D" w:rsidRDefault="00881FE6" w:rsidP="00372FC7">
    <w:pPr>
      <w:pStyle w:val="a4"/>
      <w:framePr w:wrap="around" w:vAnchor="text" w:hAnchor="margin" w:xAlign="outside" w:y="1"/>
      <w:ind w:leftChars="134" w:left="281" w:rightChars="134" w:right="281"/>
      <w:rPr>
        <w:rStyle w:val="a5"/>
        <w:rFonts w:ascii="宋体" w:hAnsi="宋体"/>
        <w:sz w:val="28"/>
        <w:szCs w:val="28"/>
      </w:rPr>
    </w:pPr>
    <w:r w:rsidRPr="003D074D">
      <w:rPr>
        <w:rStyle w:val="a5"/>
        <w:rFonts w:ascii="宋体" w:hAnsi="宋体"/>
        <w:sz w:val="28"/>
        <w:szCs w:val="28"/>
      </w:rPr>
      <w:fldChar w:fldCharType="begin"/>
    </w:r>
    <w:r w:rsidR="008A44D1" w:rsidRPr="003D074D">
      <w:rPr>
        <w:rStyle w:val="a5"/>
        <w:rFonts w:ascii="宋体" w:hAnsi="宋体"/>
        <w:sz w:val="28"/>
        <w:szCs w:val="28"/>
      </w:rPr>
      <w:instrText xml:space="preserve">PAGE  </w:instrText>
    </w:r>
    <w:r w:rsidRPr="003D074D">
      <w:rPr>
        <w:rStyle w:val="a5"/>
        <w:rFonts w:ascii="宋体" w:hAnsi="宋体"/>
        <w:sz w:val="28"/>
        <w:szCs w:val="28"/>
      </w:rPr>
      <w:fldChar w:fldCharType="separate"/>
    </w:r>
    <w:r w:rsidR="00D9411B">
      <w:rPr>
        <w:rStyle w:val="a5"/>
        <w:rFonts w:ascii="宋体" w:hAnsi="宋体"/>
        <w:noProof/>
        <w:sz w:val="28"/>
        <w:szCs w:val="28"/>
      </w:rPr>
      <w:t>- 3 -</w:t>
    </w:r>
    <w:r w:rsidRPr="003D074D">
      <w:rPr>
        <w:rStyle w:val="a5"/>
        <w:rFonts w:ascii="宋体" w:hAnsi="宋体"/>
        <w:sz w:val="28"/>
        <w:szCs w:val="28"/>
      </w:rPr>
      <w:fldChar w:fldCharType="end"/>
    </w:r>
  </w:p>
  <w:p w:rsidR="008A44D1" w:rsidRDefault="008A44D1" w:rsidP="003D074D">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835" w:rsidRDefault="00FD6835">
      <w:r>
        <w:separator/>
      </w:r>
    </w:p>
  </w:footnote>
  <w:footnote w:type="continuationSeparator" w:id="1">
    <w:p w:rsidR="00FD6835" w:rsidRDefault="00FD68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8A44D1" w:rsidP="00B33827">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8A44D1" w:rsidP="00B33827">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6A0F"/>
    <w:rsid w:val="00014CED"/>
    <w:rsid w:val="00026653"/>
    <w:rsid w:val="0004260E"/>
    <w:rsid w:val="00052262"/>
    <w:rsid w:val="00054C64"/>
    <w:rsid w:val="00077049"/>
    <w:rsid w:val="00083D1C"/>
    <w:rsid w:val="00090FD9"/>
    <w:rsid w:val="000B4788"/>
    <w:rsid w:val="000F387B"/>
    <w:rsid w:val="000F550E"/>
    <w:rsid w:val="0011152B"/>
    <w:rsid w:val="001256DC"/>
    <w:rsid w:val="00125791"/>
    <w:rsid w:val="00143192"/>
    <w:rsid w:val="00145BEF"/>
    <w:rsid w:val="00167971"/>
    <w:rsid w:val="00183C68"/>
    <w:rsid w:val="0019503E"/>
    <w:rsid w:val="001D74F7"/>
    <w:rsid w:val="001E4612"/>
    <w:rsid w:val="00200A62"/>
    <w:rsid w:val="00211AE4"/>
    <w:rsid w:val="00221DD8"/>
    <w:rsid w:val="00266B9D"/>
    <w:rsid w:val="00291B87"/>
    <w:rsid w:val="002B3699"/>
    <w:rsid w:val="002D227D"/>
    <w:rsid w:val="002D3271"/>
    <w:rsid w:val="002D5A89"/>
    <w:rsid w:val="002F2C06"/>
    <w:rsid w:val="002F7942"/>
    <w:rsid w:val="003119E3"/>
    <w:rsid w:val="00313B9B"/>
    <w:rsid w:val="003226AA"/>
    <w:rsid w:val="00326B68"/>
    <w:rsid w:val="00337802"/>
    <w:rsid w:val="003406FC"/>
    <w:rsid w:val="00353657"/>
    <w:rsid w:val="00355111"/>
    <w:rsid w:val="0036039D"/>
    <w:rsid w:val="00372FC7"/>
    <w:rsid w:val="003A05F2"/>
    <w:rsid w:val="003A392C"/>
    <w:rsid w:val="003A4DE9"/>
    <w:rsid w:val="003A4E33"/>
    <w:rsid w:val="003B6EED"/>
    <w:rsid w:val="003D074D"/>
    <w:rsid w:val="003E4A43"/>
    <w:rsid w:val="004312EC"/>
    <w:rsid w:val="00434A91"/>
    <w:rsid w:val="00454C85"/>
    <w:rsid w:val="00455FE4"/>
    <w:rsid w:val="004653DD"/>
    <w:rsid w:val="004717B5"/>
    <w:rsid w:val="00474E1A"/>
    <w:rsid w:val="00496AAA"/>
    <w:rsid w:val="0051363A"/>
    <w:rsid w:val="00514647"/>
    <w:rsid w:val="00520C84"/>
    <w:rsid w:val="005242BE"/>
    <w:rsid w:val="00547F75"/>
    <w:rsid w:val="005500FF"/>
    <w:rsid w:val="005575FE"/>
    <w:rsid w:val="00571D30"/>
    <w:rsid w:val="005746A8"/>
    <w:rsid w:val="0058348B"/>
    <w:rsid w:val="00592083"/>
    <w:rsid w:val="00594048"/>
    <w:rsid w:val="00595DCA"/>
    <w:rsid w:val="005B2603"/>
    <w:rsid w:val="005F0D77"/>
    <w:rsid w:val="00620071"/>
    <w:rsid w:val="00642A0B"/>
    <w:rsid w:val="00644F63"/>
    <w:rsid w:val="00646488"/>
    <w:rsid w:val="00685456"/>
    <w:rsid w:val="006B4CA0"/>
    <w:rsid w:val="006B5D33"/>
    <w:rsid w:val="006C0B6A"/>
    <w:rsid w:val="006C52CA"/>
    <w:rsid w:val="006C6A5C"/>
    <w:rsid w:val="00707CD4"/>
    <w:rsid w:val="0072598B"/>
    <w:rsid w:val="00735C7A"/>
    <w:rsid w:val="00747A1C"/>
    <w:rsid w:val="007534EF"/>
    <w:rsid w:val="007B0A12"/>
    <w:rsid w:val="007B156B"/>
    <w:rsid w:val="007B6A0F"/>
    <w:rsid w:val="007C07BB"/>
    <w:rsid w:val="007E2CEF"/>
    <w:rsid w:val="007F1AFF"/>
    <w:rsid w:val="00806C87"/>
    <w:rsid w:val="0081726C"/>
    <w:rsid w:val="00844C87"/>
    <w:rsid w:val="00865A6C"/>
    <w:rsid w:val="00881FE6"/>
    <w:rsid w:val="008A1959"/>
    <w:rsid w:val="008A44D1"/>
    <w:rsid w:val="008C2096"/>
    <w:rsid w:val="008D6DEA"/>
    <w:rsid w:val="008E3787"/>
    <w:rsid w:val="008E39AF"/>
    <w:rsid w:val="00903E12"/>
    <w:rsid w:val="00915AAB"/>
    <w:rsid w:val="00916EAE"/>
    <w:rsid w:val="00937E8A"/>
    <w:rsid w:val="00950CB3"/>
    <w:rsid w:val="00953D86"/>
    <w:rsid w:val="0095694B"/>
    <w:rsid w:val="00963B59"/>
    <w:rsid w:val="0096612A"/>
    <w:rsid w:val="00970DB5"/>
    <w:rsid w:val="009752CF"/>
    <w:rsid w:val="00985727"/>
    <w:rsid w:val="009A121F"/>
    <w:rsid w:val="009A6872"/>
    <w:rsid w:val="009B0D3F"/>
    <w:rsid w:val="009B2F81"/>
    <w:rsid w:val="009B6A8E"/>
    <w:rsid w:val="009C5ECD"/>
    <w:rsid w:val="00A21B51"/>
    <w:rsid w:val="00A45145"/>
    <w:rsid w:val="00A735FE"/>
    <w:rsid w:val="00A92AFF"/>
    <w:rsid w:val="00A94905"/>
    <w:rsid w:val="00AD0072"/>
    <w:rsid w:val="00AD5F2C"/>
    <w:rsid w:val="00AF349D"/>
    <w:rsid w:val="00B33827"/>
    <w:rsid w:val="00B4166C"/>
    <w:rsid w:val="00B4790B"/>
    <w:rsid w:val="00B53BD3"/>
    <w:rsid w:val="00B6380B"/>
    <w:rsid w:val="00B91197"/>
    <w:rsid w:val="00B92787"/>
    <w:rsid w:val="00BD20C9"/>
    <w:rsid w:val="00BF1911"/>
    <w:rsid w:val="00BF48E2"/>
    <w:rsid w:val="00C041B9"/>
    <w:rsid w:val="00C06086"/>
    <w:rsid w:val="00C34E84"/>
    <w:rsid w:val="00C72B63"/>
    <w:rsid w:val="00C8416F"/>
    <w:rsid w:val="00C84C63"/>
    <w:rsid w:val="00C85259"/>
    <w:rsid w:val="00CA472B"/>
    <w:rsid w:val="00CE3E30"/>
    <w:rsid w:val="00CE497F"/>
    <w:rsid w:val="00D26695"/>
    <w:rsid w:val="00D276F5"/>
    <w:rsid w:val="00D37B1F"/>
    <w:rsid w:val="00D4468E"/>
    <w:rsid w:val="00D47FB3"/>
    <w:rsid w:val="00D730DE"/>
    <w:rsid w:val="00D93A96"/>
    <w:rsid w:val="00D9411B"/>
    <w:rsid w:val="00DA6D48"/>
    <w:rsid w:val="00DB1097"/>
    <w:rsid w:val="00DB2160"/>
    <w:rsid w:val="00DB6215"/>
    <w:rsid w:val="00DF0F35"/>
    <w:rsid w:val="00DF2C78"/>
    <w:rsid w:val="00DF73BE"/>
    <w:rsid w:val="00E136B8"/>
    <w:rsid w:val="00E5383B"/>
    <w:rsid w:val="00E70E1F"/>
    <w:rsid w:val="00E82CEB"/>
    <w:rsid w:val="00E977C2"/>
    <w:rsid w:val="00EA45DA"/>
    <w:rsid w:val="00EC4B6A"/>
    <w:rsid w:val="00ED16D2"/>
    <w:rsid w:val="00EE64D2"/>
    <w:rsid w:val="00F0396A"/>
    <w:rsid w:val="00F227A1"/>
    <w:rsid w:val="00F31AA9"/>
    <w:rsid w:val="00F34D00"/>
    <w:rsid w:val="00F654F9"/>
    <w:rsid w:val="00F72817"/>
    <w:rsid w:val="00F81015"/>
    <w:rsid w:val="00FA068F"/>
    <w:rsid w:val="00FA49B5"/>
    <w:rsid w:val="00FB60D9"/>
    <w:rsid w:val="00FC444B"/>
    <w:rsid w:val="00FD6835"/>
    <w:rsid w:val="00FE2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74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BF48E2"/>
    <w:pPr>
      <w:ind w:leftChars="2500" w:left="100"/>
    </w:pPr>
  </w:style>
  <w:style w:type="paragraph" w:styleId="a4">
    <w:name w:val="footer"/>
    <w:basedOn w:val="a"/>
    <w:rsid w:val="003D074D"/>
    <w:pPr>
      <w:tabs>
        <w:tab w:val="center" w:pos="4153"/>
        <w:tab w:val="right" w:pos="8306"/>
      </w:tabs>
      <w:snapToGrid w:val="0"/>
      <w:jc w:val="left"/>
    </w:pPr>
    <w:rPr>
      <w:sz w:val="18"/>
      <w:szCs w:val="18"/>
    </w:rPr>
  </w:style>
  <w:style w:type="character" w:styleId="a5">
    <w:name w:val="page number"/>
    <w:basedOn w:val="a0"/>
    <w:rsid w:val="003D074D"/>
  </w:style>
  <w:style w:type="paragraph" w:styleId="a6">
    <w:name w:val="header"/>
    <w:basedOn w:val="a"/>
    <w:rsid w:val="003D074D"/>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167</Words>
  <Characters>956</Characters>
  <Application>Microsoft Office Word</Application>
  <DocSecurity>0</DocSecurity>
  <Lines>7</Lines>
  <Paragraphs>2</Paragraphs>
  <ScaleCrop>false</ScaleCrop>
  <Company>WWW.YlmF.CoM</Company>
  <LinksUpToDate>false</LinksUpToDate>
  <CharactersWithSpaces>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台山市教育局</dc:title>
  <dc:creator>雨林木风</dc:creator>
  <cp:lastModifiedBy>Administrator</cp:lastModifiedBy>
  <cp:revision>9</cp:revision>
  <cp:lastPrinted>2014-01-06T05:15:00Z</cp:lastPrinted>
  <dcterms:created xsi:type="dcterms:W3CDTF">2020-06-15T02:17:00Z</dcterms:created>
  <dcterms:modified xsi:type="dcterms:W3CDTF">2020-07-14T03:20:00Z</dcterms:modified>
</cp:coreProperties>
</file>